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56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MOVI-PREP FOR COLONOSCOPY - SPLIT DOSE PREP:</w:t>
      </w:r>
    </w:p>
    <w:p w:rsidR="00561E92" w:rsidRDefault="0056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561E92" w:rsidRDefault="0056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561E92" w:rsidRDefault="00561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Movi-Prep contains 4 pouches and a container for mixing. You must complete the entire prep to ensure the most effective cleansing. Empty 1 pouch A and 1 pouch B into container, add lukewarm water to stop line, and shake to dissolve. You can mix the solution up to 24 hours ahead of time and refrigerate.</w:t>
      </w:r>
    </w:p>
    <w:p w:rsidR="00561E92" w:rsidRDefault="00703EF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DAY BEFORE COLONOSCOPY 5 PM:</w:t>
      </w:r>
    </w:p>
    <w:p w:rsidR="007016E8" w:rsidRDefault="0070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drinking solution, drinking down one line (approximately 8 ounces) every 15 minutes until the solution is finished. Once done, drink 16 oz of any clear liquid. Rinse and prepare the second dose.</w:t>
      </w:r>
    </w:p>
    <w:p w:rsidR="00703EFE" w:rsidRDefault="00703EF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DAY OF COLONOSCOPY 4 </w:t>
      </w:r>
      <w:proofErr w:type="gramStart"/>
      <w:r>
        <w:rPr>
          <w:rFonts w:ascii="Times New Roman" w:hAnsi="Times New Roman" w:cs="Times New Roman"/>
          <w:u w:val="single"/>
        </w:rPr>
        <w:t>AM</w:t>
      </w:r>
      <w:proofErr w:type="gramEnd"/>
      <w:r>
        <w:rPr>
          <w:rFonts w:ascii="Times New Roman" w:hAnsi="Times New Roman" w:cs="Times New Roman"/>
          <w:u w:val="single"/>
        </w:rPr>
        <w:t>:</w:t>
      </w:r>
    </w:p>
    <w:p w:rsidR="00703EFE" w:rsidRDefault="0070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with remaining dose of Movi-Prep. Finish all liquids by 5 AM.</w:t>
      </w:r>
    </w:p>
    <w:p w:rsidR="00071E56" w:rsidRDefault="00703EF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NOTHING BY MOUTH AFTER MIDNIGHT EXCE</w:t>
      </w:r>
      <w:r w:rsidR="007016E8">
        <w:rPr>
          <w:rFonts w:ascii="Times New Roman" w:hAnsi="Times New Roman" w:cs="Times New Roman"/>
        </w:rPr>
        <w:t>PT THE SECOND DOSE OF MOVI-PREP</w:t>
      </w:r>
      <w:r w:rsidR="00071E56">
        <w:rPr>
          <w:rFonts w:ascii="Times New Roman" w:hAnsi="Times New Roman" w:cs="Times New Roman"/>
        </w:rPr>
        <w:t>.</w:t>
      </w:r>
      <w:proofErr w:type="gramEnd"/>
    </w:p>
    <w:p w:rsidR="00703EFE" w:rsidRDefault="0070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THINNERS, YOUR DOCTOR WILL ADVISE YOU IF THEY NEED TO BE STOPPED FOR YOUR PROCEDURE.</w:t>
      </w:r>
    </w:p>
    <w:p w:rsidR="00703EFE" w:rsidRDefault="0070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703EFE" w:rsidRDefault="0070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703EFE" w:rsidRDefault="0070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Do NOT take your medicine or insulin the day of procedure. Check your blood sugar and bring your diabetic meds to facility.</w:t>
      </w:r>
    </w:p>
    <w:p w:rsidR="00A91C83" w:rsidRDefault="00A91C8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If you take OZEMPIC, WEGOVY or MOUNJARO – HOLD meds for ONE WEEK prior to procedure.</w:t>
      </w:r>
      <w:proofErr w:type="gramEnd"/>
    </w:p>
    <w:p w:rsidR="00703EFE" w:rsidRPr="00703EFE" w:rsidRDefault="0070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703EFE" w:rsidRPr="00703EFE" w:rsidRDefault="00703EFE">
      <w:pPr>
        <w:rPr>
          <w:rFonts w:ascii="Times New Roman" w:hAnsi="Times New Roman" w:cs="Times New Roman"/>
        </w:rPr>
      </w:pPr>
    </w:p>
    <w:p w:rsidR="00703EFE" w:rsidRPr="00703EFE" w:rsidRDefault="00703EFE">
      <w:pPr>
        <w:rPr>
          <w:rFonts w:ascii="Times New Roman" w:hAnsi="Times New Roman" w:cs="Times New Roman"/>
          <w:u w:val="single"/>
        </w:rPr>
      </w:pPr>
    </w:p>
    <w:p w:rsidR="00561E92" w:rsidRPr="00561E92" w:rsidRDefault="00561E92">
      <w:pPr>
        <w:rPr>
          <w:rFonts w:ascii="Times New Roman" w:hAnsi="Times New Roman" w:cs="Times New Roman"/>
        </w:rPr>
      </w:pPr>
    </w:p>
    <w:sectPr w:rsidR="00561E92" w:rsidRPr="00561E92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E92"/>
    <w:rsid w:val="00017EF3"/>
    <w:rsid w:val="00071E56"/>
    <w:rsid w:val="00561E92"/>
    <w:rsid w:val="007016E8"/>
    <w:rsid w:val="00703EFE"/>
    <w:rsid w:val="008A6ACE"/>
    <w:rsid w:val="00A91C83"/>
    <w:rsid w:val="00CB74E1"/>
    <w:rsid w:val="00EE28B6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6</cp:revision>
  <cp:lastPrinted>2024-06-20T19:15:00Z</cp:lastPrinted>
  <dcterms:created xsi:type="dcterms:W3CDTF">2022-03-22T17:12:00Z</dcterms:created>
  <dcterms:modified xsi:type="dcterms:W3CDTF">2024-06-20T19:27:00Z</dcterms:modified>
</cp:coreProperties>
</file>